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894"/>
        <w:gridCol w:w="1943"/>
        <w:gridCol w:w="3115"/>
        <w:gridCol w:w="1887"/>
        <w:gridCol w:w="1891"/>
        <w:gridCol w:w="1391"/>
        <w:gridCol w:w="1391"/>
      </w:tblGrid>
      <w:tr w:rsidR="00014FAD" w:rsidRPr="00014FAD" w:rsidTr="00324ED3">
        <w:trPr>
          <w:trHeight w:val="1002"/>
          <w:jc w:val="center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14FAD" w:rsidRPr="00014FAD" w:rsidRDefault="00014FAD" w:rsidP="0001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</w:pPr>
            <w:bookmarkStart w:id="0" w:name="RANGE!A1"/>
            <w:r w:rsidRPr="0001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ЗА ЈУНСКИ РОК 2024. ГОДИНЕ</w:t>
            </w:r>
          </w:p>
        </w:tc>
      </w:tr>
      <w:tr w:rsidR="00014FAD" w:rsidRPr="00014FAD" w:rsidTr="00324ED3">
        <w:trPr>
          <w:trHeight w:val="402"/>
          <w:jc w:val="center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14FAD" w:rsidRPr="00014FAD" w:rsidRDefault="00014FAD" w:rsidP="0001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</w:pPr>
            <w:r w:rsidRPr="0001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  <w:t>КАТЕДРА ЗА ГРАЂАНСКО ПРАВО</w:t>
            </w:r>
          </w:p>
        </w:tc>
      </w:tr>
      <w:tr w:rsidR="00324ED3" w:rsidRPr="00324ED3" w:rsidTr="00324ED3">
        <w:trPr>
          <w:trHeight w:val="799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Број индекса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Име и презиме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Модул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Наслов теме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Ментор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Члан комисије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Датум одобрења теме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Рок за одбрану</w:t>
            </w:r>
          </w:p>
        </w:tc>
      </w:tr>
      <w:tr w:rsidR="00324ED3" w:rsidRPr="00324ED3" w:rsidTr="00324ED3">
        <w:trPr>
          <w:trHeight w:val="1500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2021-14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Анђела </w:t>
            </w: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Шушљик</w:t>
            </w:r>
            <w:proofErr w:type="spellEnd"/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Изјаве и гаранције у уговорима о продаји удела-примена страног института у српском праву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Татјана Јевремовић Петровић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13.06.2024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324ED3" w:rsidRPr="00324ED3" w:rsidTr="00324ED3">
        <w:trPr>
          <w:trHeight w:val="1200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2021-61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Василије Бошковић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Компаративна анализа форме уговора: </w:t>
            </w: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јавнобележнички</w:t>
            </w:r>
            <w:proofErr w:type="spellEnd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запис и </w:t>
            </w: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јавнобележничка</w:t>
            </w:r>
            <w:proofErr w:type="spellEnd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солемнизација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13.06.2024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324ED3" w:rsidRPr="00324ED3" w:rsidTr="00324ED3">
        <w:trPr>
          <w:trHeight w:val="1500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2021-133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Иван Пејовић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Однос стечајног и арбитражног поступка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Владимир Павић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13.06.2024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324ED3" w:rsidRPr="00324ED3" w:rsidTr="00324ED3">
        <w:trPr>
          <w:trHeight w:val="1200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2021-215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Мирослав </w:t>
            </w: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Кузељевић</w:t>
            </w:r>
            <w:proofErr w:type="spellEnd"/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Однос стицања без основа и одговорности за штету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Марија </w:t>
            </w: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Караникић</w:t>
            </w:r>
            <w:proofErr w:type="spellEnd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09.05.2024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324ED3" w:rsidRPr="00324ED3" w:rsidTr="00324ED3">
        <w:trPr>
          <w:trHeight w:val="1500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lastRenderedPageBreak/>
              <w:t>2021-234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Срђан Мартић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Специфичности заштите аудио-визуелних елемената видео игара у праву интелектуалне својине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13.06.2024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324ED3" w:rsidRPr="00324ED3" w:rsidTr="00324ED3">
        <w:trPr>
          <w:trHeight w:val="1500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2021-288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Филип Јовановић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Претходно судско испитивање поднетог плана реорганизације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Јелена </w:t>
            </w: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Лепетић</w:t>
            </w:r>
            <w:proofErr w:type="spellEnd"/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09.05.2024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324ED3" w:rsidRPr="00324ED3" w:rsidTr="00324ED3">
        <w:trPr>
          <w:trHeight w:val="1200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2021-310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Катарина </w:t>
            </w: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Билчар</w:t>
            </w:r>
            <w:proofErr w:type="spellEnd"/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Утицај и улога медија код насиља у породици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13.06.2024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324ED3" w:rsidRPr="00324ED3" w:rsidTr="00324ED3">
        <w:trPr>
          <w:trHeight w:val="1500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2022-9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Бојан </w:t>
            </w: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Тутић</w:t>
            </w:r>
            <w:proofErr w:type="spellEnd"/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Однос права интелектуалне својине и права конкуренције у фармацеутској индустрији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13.06.2024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324ED3" w:rsidRPr="00324ED3" w:rsidTr="00324ED3">
        <w:trPr>
          <w:trHeight w:val="1500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2022-109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Огњен Мишић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Бренд и право жига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09.05.2024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324ED3" w:rsidRPr="00324ED3" w:rsidTr="00324ED3">
        <w:trPr>
          <w:trHeight w:val="1500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2022-244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Ања Радаковић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Право детета на одржавање личних односа са </w:t>
            </w: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родитељем</w:t>
            </w:r>
            <w:proofErr w:type="spellEnd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који не врши родитељско право у судској пракси Републике Србије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Ненад Тешић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13.06.2024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324ED3" w:rsidRPr="00324ED3" w:rsidTr="00324ED3">
        <w:trPr>
          <w:trHeight w:val="1200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lastRenderedPageBreak/>
              <w:t>2022-300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Јелена </w:t>
            </w: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Краварушић</w:t>
            </w:r>
            <w:proofErr w:type="spellEnd"/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Насиље у породици: право Републике Србије и Црне Горе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Ненад Тешић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13.06.2024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324ED3" w:rsidRPr="00324ED3" w:rsidTr="00324ED3">
        <w:trPr>
          <w:trHeight w:val="1500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2022-391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Лана </w:t>
            </w: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Пецељ</w:t>
            </w:r>
            <w:proofErr w:type="spellEnd"/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Оглашавање у светлу права жига и права сузбијања нелојалне конкуренције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09.05.2024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324ED3" w:rsidRPr="00324ED3" w:rsidTr="00324ED3">
        <w:trPr>
          <w:trHeight w:val="1500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2023-74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Никола Мијатовић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Меродавно право у </w:t>
            </w: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мултимоделном</w:t>
            </w:r>
            <w:proofErr w:type="spellEnd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превозу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Александар Јакшић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13.06.2024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13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13.12.2024</w:t>
            </w:r>
          </w:p>
        </w:tc>
      </w:tr>
      <w:tr w:rsidR="00324ED3" w:rsidRPr="00324ED3" w:rsidTr="00324ED3">
        <w:trPr>
          <w:trHeight w:val="1500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2023-120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Александра </w:t>
            </w: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Бешевић</w:t>
            </w:r>
            <w:proofErr w:type="spellEnd"/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Историја настанка Светске </w:t>
            </w: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тргoвинске</w:t>
            </w:r>
            <w:proofErr w:type="spellEnd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организације и трговинске рунде преговора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13.06.2024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13.12.2024</w:t>
            </w:r>
          </w:p>
        </w:tc>
      </w:tr>
      <w:tr w:rsidR="00324ED3" w:rsidRPr="00324ED3" w:rsidTr="00324ED3">
        <w:trPr>
          <w:trHeight w:val="1200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2023-284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Сања </w:t>
            </w: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Кременовић</w:t>
            </w:r>
            <w:proofErr w:type="spellEnd"/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Правна заштита у поступку успостављања и одржавања катастра непокретности у Републици Српској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Ненад Тешић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09.05.2024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09.11.2024</w:t>
            </w:r>
          </w:p>
        </w:tc>
      </w:tr>
      <w:tr w:rsidR="00324ED3" w:rsidRPr="00324ED3" w:rsidTr="00324ED3">
        <w:trPr>
          <w:trHeight w:val="1200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2023-348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Исидора </w:t>
            </w:r>
            <w:proofErr w:type="spellStart"/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Гулић</w:t>
            </w:r>
            <w:proofErr w:type="spellEnd"/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15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Еволуција права детета: поређење Закона о браку и породичним односима и Породичног закона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13.06.2024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324ED3" w:rsidRPr="00324ED3" w:rsidRDefault="001B554F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sr-Cyrl-RS"/>
              </w:rPr>
              <w:t>13</w:t>
            </w:r>
            <w:r w:rsidR="00324ED3"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sr-Cyrl-RS"/>
              </w:rPr>
              <w:t>12</w:t>
            </w:r>
            <w:bookmarkStart w:id="1" w:name="_GoBack"/>
            <w:bookmarkEnd w:id="1"/>
            <w:r w:rsidR="00324ED3" w:rsidRPr="00324ED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.2024</w:t>
            </w:r>
          </w:p>
        </w:tc>
      </w:tr>
    </w:tbl>
    <w:p w:rsidR="00EF418F" w:rsidRPr="00014FAD" w:rsidRDefault="00EF418F" w:rsidP="00014FAD"/>
    <w:sectPr w:rsidR="00EF418F" w:rsidRPr="00014FAD" w:rsidSect="00C7720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0C"/>
    <w:rsid w:val="00014FAD"/>
    <w:rsid w:val="00023794"/>
    <w:rsid w:val="00040A6B"/>
    <w:rsid w:val="000B24A8"/>
    <w:rsid w:val="000B2C06"/>
    <w:rsid w:val="000C340E"/>
    <w:rsid w:val="000E1FAF"/>
    <w:rsid w:val="000F3FD8"/>
    <w:rsid w:val="00141C43"/>
    <w:rsid w:val="001565FE"/>
    <w:rsid w:val="001628CB"/>
    <w:rsid w:val="001B554F"/>
    <w:rsid w:val="001D3CE2"/>
    <w:rsid w:val="00201302"/>
    <w:rsid w:val="002062B6"/>
    <w:rsid w:val="002067CC"/>
    <w:rsid w:val="00216EA9"/>
    <w:rsid w:val="0023286F"/>
    <w:rsid w:val="0023705F"/>
    <w:rsid w:val="002A2465"/>
    <w:rsid w:val="002A272E"/>
    <w:rsid w:val="002A7CCA"/>
    <w:rsid w:val="002D01DF"/>
    <w:rsid w:val="002D0A04"/>
    <w:rsid w:val="002D491E"/>
    <w:rsid w:val="002E0BC8"/>
    <w:rsid w:val="002F0051"/>
    <w:rsid w:val="002F2517"/>
    <w:rsid w:val="00320E0E"/>
    <w:rsid w:val="00322B4E"/>
    <w:rsid w:val="00323A7E"/>
    <w:rsid w:val="00324ED3"/>
    <w:rsid w:val="003409D4"/>
    <w:rsid w:val="00370805"/>
    <w:rsid w:val="00376296"/>
    <w:rsid w:val="00382459"/>
    <w:rsid w:val="003A3D4F"/>
    <w:rsid w:val="003A7A25"/>
    <w:rsid w:val="003B1979"/>
    <w:rsid w:val="003C3B47"/>
    <w:rsid w:val="003C70DD"/>
    <w:rsid w:val="003F26C9"/>
    <w:rsid w:val="003F70F9"/>
    <w:rsid w:val="00402662"/>
    <w:rsid w:val="0041252A"/>
    <w:rsid w:val="004553EA"/>
    <w:rsid w:val="004639BF"/>
    <w:rsid w:val="00467758"/>
    <w:rsid w:val="00480CB8"/>
    <w:rsid w:val="00484DEF"/>
    <w:rsid w:val="004C7066"/>
    <w:rsid w:val="005035E9"/>
    <w:rsid w:val="00507AD5"/>
    <w:rsid w:val="005211B9"/>
    <w:rsid w:val="00544918"/>
    <w:rsid w:val="00547BAC"/>
    <w:rsid w:val="00553A3A"/>
    <w:rsid w:val="00553EB5"/>
    <w:rsid w:val="005B7C8F"/>
    <w:rsid w:val="005D0BE0"/>
    <w:rsid w:val="005F35F4"/>
    <w:rsid w:val="005F65A9"/>
    <w:rsid w:val="005F71A1"/>
    <w:rsid w:val="00600662"/>
    <w:rsid w:val="00602A0E"/>
    <w:rsid w:val="006075A7"/>
    <w:rsid w:val="006248B5"/>
    <w:rsid w:val="00632247"/>
    <w:rsid w:val="006465E0"/>
    <w:rsid w:val="0065282A"/>
    <w:rsid w:val="006541AC"/>
    <w:rsid w:val="00656CD2"/>
    <w:rsid w:val="00677A84"/>
    <w:rsid w:val="0068073F"/>
    <w:rsid w:val="00683EF7"/>
    <w:rsid w:val="00694BB8"/>
    <w:rsid w:val="00695354"/>
    <w:rsid w:val="006E439B"/>
    <w:rsid w:val="006E6F7F"/>
    <w:rsid w:val="006F0F55"/>
    <w:rsid w:val="006F2AAA"/>
    <w:rsid w:val="007022CB"/>
    <w:rsid w:val="007119A0"/>
    <w:rsid w:val="00722122"/>
    <w:rsid w:val="00725DA8"/>
    <w:rsid w:val="007C01BC"/>
    <w:rsid w:val="007C404E"/>
    <w:rsid w:val="007C5FA0"/>
    <w:rsid w:val="007E1C6B"/>
    <w:rsid w:val="007F55D6"/>
    <w:rsid w:val="0083363E"/>
    <w:rsid w:val="00854867"/>
    <w:rsid w:val="00860ED1"/>
    <w:rsid w:val="00861377"/>
    <w:rsid w:val="00870937"/>
    <w:rsid w:val="00895BB9"/>
    <w:rsid w:val="008A0000"/>
    <w:rsid w:val="008A3212"/>
    <w:rsid w:val="008B0DC1"/>
    <w:rsid w:val="008E4D3A"/>
    <w:rsid w:val="008F332D"/>
    <w:rsid w:val="00935D48"/>
    <w:rsid w:val="009537D8"/>
    <w:rsid w:val="0096018E"/>
    <w:rsid w:val="009A51D5"/>
    <w:rsid w:val="009B0009"/>
    <w:rsid w:val="009D34E6"/>
    <w:rsid w:val="00A02F00"/>
    <w:rsid w:val="00A10502"/>
    <w:rsid w:val="00A21F12"/>
    <w:rsid w:val="00A33B91"/>
    <w:rsid w:val="00A87264"/>
    <w:rsid w:val="00AA7D38"/>
    <w:rsid w:val="00AC1BEC"/>
    <w:rsid w:val="00AC290D"/>
    <w:rsid w:val="00AD3F9A"/>
    <w:rsid w:val="00AD4F67"/>
    <w:rsid w:val="00AD65FA"/>
    <w:rsid w:val="00AF0A79"/>
    <w:rsid w:val="00AF6D83"/>
    <w:rsid w:val="00B005A7"/>
    <w:rsid w:val="00B330EF"/>
    <w:rsid w:val="00B64326"/>
    <w:rsid w:val="00B74202"/>
    <w:rsid w:val="00B95CE0"/>
    <w:rsid w:val="00BB12B3"/>
    <w:rsid w:val="00BC417C"/>
    <w:rsid w:val="00BC5270"/>
    <w:rsid w:val="00BE1AA4"/>
    <w:rsid w:val="00BE55C6"/>
    <w:rsid w:val="00BF217F"/>
    <w:rsid w:val="00C31156"/>
    <w:rsid w:val="00C37A88"/>
    <w:rsid w:val="00C43E06"/>
    <w:rsid w:val="00C70EBF"/>
    <w:rsid w:val="00C75244"/>
    <w:rsid w:val="00C7720C"/>
    <w:rsid w:val="00C77800"/>
    <w:rsid w:val="00C801AC"/>
    <w:rsid w:val="00C82DE8"/>
    <w:rsid w:val="00CA0798"/>
    <w:rsid w:val="00CF370D"/>
    <w:rsid w:val="00D17F49"/>
    <w:rsid w:val="00D33E76"/>
    <w:rsid w:val="00D6301C"/>
    <w:rsid w:val="00D90946"/>
    <w:rsid w:val="00D90A1F"/>
    <w:rsid w:val="00DB0173"/>
    <w:rsid w:val="00DB3725"/>
    <w:rsid w:val="00DB3938"/>
    <w:rsid w:val="00DB78D6"/>
    <w:rsid w:val="00DC7EF6"/>
    <w:rsid w:val="00DE466C"/>
    <w:rsid w:val="00DE6A3C"/>
    <w:rsid w:val="00E25B87"/>
    <w:rsid w:val="00E406B9"/>
    <w:rsid w:val="00E61BFE"/>
    <w:rsid w:val="00E77BEC"/>
    <w:rsid w:val="00EA28D6"/>
    <w:rsid w:val="00EA7BD8"/>
    <w:rsid w:val="00EB5E6A"/>
    <w:rsid w:val="00ED2ED4"/>
    <w:rsid w:val="00EF418F"/>
    <w:rsid w:val="00F066F0"/>
    <w:rsid w:val="00F11022"/>
    <w:rsid w:val="00F22EC6"/>
    <w:rsid w:val="00F4617B"/>
    <w:rsid w:val="00F85F9B"/>
    <w:rsid w:val="00FB3598"/>
    <w:rsid w:val="00F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B146A"/>
  <w15:chartTrackingRefBased/>
  <w15:docId w15:val="{78475E60-1BDD-4AB2-9D97-46F2F86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Maric</dc:creator>
  <cp:keywords/>
  <dc:description/>
  <cp:lastModifiedBy>Ljiljana Maric</cp:lastModifiedBy>
  <cp:revision>5</cp:revision>
  <dcterms:created xsi:type="dcterms:W3CDTF">2024-06-20T12:42:00Z</dcterms:created>
  <dcterms:modified xsi:type="dcterms:W3CDTF">2024-09-17T13:23:00Z</dcterms:modified>
</cp:coreProperties>
</file>